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21C" w:rsidRPr="00A3300A" w:rsidRDefault="00A0321C" w:rsidP="00A3300A">
      <w:pPr>
        <w:suppressAutoHyphens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Пояснительная записка</w:t>
      </w:r>
    </w:p>
    <w:p w:rsidR="00A0321C" w:rsidRPr="00A3300A" w:rsidRDefault="00A0321C" w:rsidP="00A3300A">
      <w:pPr>
        <w:ind w:right="-1"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к проекту постановления Правительства Камчатского края</w:t>
      </w:r>
    </w:p>
    <w:p w:rsidR="00A0321C" w:rsidRPr="00A3300A" w:rsidRDefault="00A0321C" w:rsidP="00A3300A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300A">
        <w:rPr>
          <w:rFonts w:ascii="Times New Roman" w:hAnsi="Times New Roman" w:cs="Times New Roman"/>
          <w:sz w:val="28"/>
          <w:szCs w:val="28"/>
        </w:rPr>
        <w:t>«</w:t>
      </w:r>
      <w:r w:rsidR="00A3300A" w:rsidRPr="00A3300A">
        <w:rPr>
          <w:rFonts w:ascii="Times New Roman" w:hAnsi="Times New Roman" w:cs="Times New Roman"/>
          <w:b w:val="0"/>
          <w:color w:val="auto"/>
          <w:sz w:val="28"/>
          <w:szCs w:val="28"/>
        </w:rPr>
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</w:r>
      <w:r w:rsidRPr="00A3300A">
        <w:rPr>
          <w:rFonts w:ascii="Times New Roman" w:hAnsi="Times New Roman" w:cs="Times New Roman"/>
          <w:sz w:val="28"/>
          <w:szCs w:val="28"/>
        </w:rPr>
        <w:t>»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321C" w:rsidRPr="00062417" w:rsidRDefault="00A0321C" w:rsidP="00D108ED">
      <w:pPr>
        <w:ind w:right="-1" w:firstLine="709"/>
        <w:jc w:val="both"/>
        <w:rPr>
          <w:sz w:val="28"/>
          <w:szCs w:val="28"/>
        </w:rPr>
      </w:pPr>
      <w:r w:rsidRPr="00062417">
        <w:rPr>
          <w:sz w:val="28"/>
          <w:szCs w:val="28"/>
        </w:rPr>
        <w:t>Настоящий проект постановления</w:t>
      </w:r>
      <w:r w:rsidR="00D108ED" w:rsidRPr="00062417">
        <w:rPr>
          <w:sz w:val="28"/>
          <w:szCs w:val="28"/>
        </w:rPr>
        <w:t xml:space="preserve"> Правительства Камчатского края «</w:t>
      </w:r>
      <w:r w:rsidR="00A3300A" w:rsidRPr="00062417">
        <w:rPr>
          <w:sz w:val="28"/>
          <w:szCs w:val="28"/>
        </w:rPr>
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</w:r>
      <w:r w:rsidR="00D108ED" w:rsidRPr="00062417">
        <w:rPr>
          <w:bCs/>
          <w:sz w:val="28"/>
          <w:szCs w:val="28"/>
        </w:rPr>
        <w:t>» (далее – проект постановления)</w:t>
      </w:r>
      <w:r w:rsidRPr="00062417">
        <w:rPr>
          <w:sz w:val="28"/>
          <w:szCs w:val="28"/>
        </w:rPr>
        <w:t xml:space="preserve"> разработан в 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 (далее – постановление от 29.09.2020 № 178).</w:t>
      </w:r>
    </w:p>
    <w:p w:rsidR="00062417" w:rsidRPr="00062417" w:rsidRDefault="00062417" w:rsidP="0006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417">
        <w:rPr>
          <w:sz w:val="28"/>
          <w:szCs w:val="28"/>
        </w:rPr>
        <w:t>В соответствии с частью 4 постановления от 29.09.2020 № 178 Министерство транспорта и дорожного строительства Камчатского края реорганизуется в форме присоединения к нему Инспекции государственного технического надзора Камчатского края.</w:t>
      </w:r>
    </w:p>
    <w:p w:rsidR="00062417" w:rsidRPr="00062417" w:rsidRDefault="00062417" w:rsidP="00062417">
      <w:pPr>
        <w:ind w:right="-1" w:firstLine="708"/>
        <w:jc w:val="both"/>
        <w:rPr>
          <w:sz w:val="28"/>
          <w:szCs w:val="28"/>
        </w:rPr>
      </w:pPr>
      <w:r w:rsidRPr="00062417">
        <w:rPr>
          <w:bCs/>
          <w:sz w:val="28"/>
          <w:szCs w:val="28"/>
        </w:rPr>
        <w:t xml:space="preserve">В связи с принятием </w:t>
      </w:r>
      <w:r w:rsidR="00A3300A" w:rsidRPr="00062417">
        <w:rPr>
          <w:sz w:val="28"/>
          <w:szCs w:val="28"/>
        </w:rPr>
        <w:t>постановления Правительства Камчатского края</w:t>
      </w:r>
      <w:r w:rsidR="00A3300A" w:rsidRPr="00062417">
        <w:rPr>
          <w:bCs/>
          <w:sz w:val="28"/>
          <w:szCs w:val="28"/>
        </w:rPr>
        <w:t xml:space="preserve"> </w:t>
      </w:r>
      <w:r w:rsidRPr="00062417">
        <w:rPr>
          <w:sz w:val="28"/>
          <w:szCs w:val="28"/>
        </w:rPr>
        <w:t>от 09.10.2020 № 397-</w:t>
      </w:r>
      <w:r>
        <w:rPr>
          <w:sz w:val="28"/>
          <w:szCs w:val="28"/>
        </w:rPr>
        <w:t>П</w:t>
      </w:r>
      <w:r w:rsidRPr="00062417">
        <w:rPr>
          <w:sz w:val="28"/>
          <w:szCs w:val="28"/>
        </w:rPr>
        <w:t xml:space="preserve"> </w:t>
      </w:r>
      <w:r w:rsidR="00A3300A" w:rsidRPr="00062417">
        <w:rPr>
          <w:bCs/>
          <w:sz w:val="28"/>
          <w:szCs w:val="28"/>
        </w:rPr>
        <w:t>«</w:t>
      </w:r>
      <w:r w:rsidRPr="00062417">
        <w:rPr>
          <w:sz w:val="28"/>
          <w:szCs w:val="28"/>
        </w:rPr>
        <w:t>О внесении изменений в постановление Правительства Камчатского края от 19.12.2008 № 445-П «Об утверждении Положения о Министерстве транспорта и дорожного строительства Камчатского края</w:t>
      </w:r>
      <w:r w:rsidR="00A3300A" w:rsidRPr="00062417">
        <w:rPr>
          <w:bCs/>
          <w:sz w:val="28"/>
          <w:szCs w:val="28"/>
        </w:rPr>
        <w:t xml:space="preserve">» </w:t>
      </w:r>
      <w:r w:rsidR="00D108ED" w:rsidRPr="00062417">
        <w:rPr>
          <w:bCs/>
          <w:sz w:val="28"/>
          <w:szCs w:val="28"/>
        </w:rPr>
        <w:t xml:space="preserve">в целях дополнения его отдельными положениями </w:t>
      </w:r>
      <w:r w:rsidR="00D108ED" w:rsidRPr="00062417">
        <w:rPr>
          <w:sz w:val="28"/>
          <w:szCs w:val="28"/>
        </w:rPr>
        <w:t xml:space="preserve">постановления Правительства Камчатского края от </w:t>
      </w:r>
      <w:r w:rsidRPr="00062417">
        <w:rPr>
          <w:sz w:val="28"/>
          <w:szCs w:val="28"/>
        </w:rPr>
        <w:t>23.12.2008 № 449-П «Об утверждении Положения об Инспекции государственного технического надзора Камчатского края</w:t>
      </w:r>
      <w:bookmarkStart w:id="0" w:name="_GoBack"/>
      <w:bookmarkEnd w:id="0"/>
      <w:r w:rsidR="00A3300A" w:rsidRPr="00062417">
        <w:rPr>
          <w:bCs/>
          <w:sz w:val="28"/>
          <w:szCs w:val="28"/>
        </w:rPr>
        <w:t xml:space="preserve">», </w:t>
      </w:r>
      <w:r w:rsidRPr="00062417">
        <w:rPr>
          <w:rFonts w:eastAsiaTheme="minorHAnsi"/>
          <w:sz w:val="28"/>
          <w:szCs w:val="28"/>
          <w:lang w:eastAsia="en-US"/>
        </w:rPr>
        <w:t xml:space="preserve">необходимо признать утратившим силу </w:t>
      </w:r>
      <w:r w:rsidRPr="00062417">
        <w:rPr>
          <w:sz w:val="28"/>
          <w:szCs w:val="28"/>
        </w:rPr>
        <w:t>постановление Правительства Камчатского края от 23.12.2008 № 449-П «Об утверждении Положения об Инспекции государственного технического надзора Камчатского края» и все изменения к нему.</w:t>
      </w:r>
    </w:p>
    <w:p w:rsidR="00A0321C" w:rsidRPr="000B442A" w:rsidRDefault="00062417" w:rsidP="000B44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A0321C" w:rsidRPr="000B442A">
        <w:rPr>
          <w:sz w:val="28"/>
          <w:szCs w:val="28"/>
        </w:rPr>
        <w:t>.</w:t>
      </w:r>
      <w:r w:rsidR="000B442A" w:rsidRPr="000B442A">
        <w:rPr>
          <w:sz w:val="28"/>
          <w:szCs w:val="28"/>
        </w:rPr>
        <w:t>10</w:t>
      </w:r>
      <w:r w:rsidR="00A0321C" w:rsidRPr="000B442A">
        <w:rPr>
          <w:sz w:val="28"/>
          <w:szCs w:val="28"/>
        </w:rPr>
        <w:t xml:space="preserve">.2020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>
        <w:rPr>
          <w:sz w:val="28"/>
          <w:szCs w:val="28"/>
        </w:rPr>
        <w:t>30</w:t>
      </w:r>
      <w:r w:rsidR="000B442A" w:rsidRPr="000B442A">
        <w:rPr>
          <w:sz w:val="28"/>
          <w:szCs w:val="28"/>
        </w:rPr>
        <w:t>.10</w:t>
      </w:r>
      <w:r w:rsidR="00A0321C" w:rsidRPr="000B442A">
        <w:rPr>
          <w:sz w:val="28"/>
          <w:szCs w:val="28"/>
        </w:rPr>
        <w:t>.2020 независимой антикоррупционной экспертизы.</w:t>
      </w:r>
    </w:p>
    <w:p w:rsidR="00A0321C" w:rsidRPr="000B442A" w:rsidRDefault="00A0321C" w:rsidP="00A0321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 xml:space="preserve">Принятие данного постановления не потребует дополнительного выделения финансовых средств из краевого бюджета. </w:t>
      </w:r>
    </w:p>
    <w:p w:rsidR="00404F0C" w:rsidRDefault="00A0321C" w:rsidP="000B442A">
      <w:pPr>
        <w:ind w:firstLine="709"/>
        <w:jc w:val="both"/>
      </w:pPr>
      <w:r w:rsidRPr="000B442A">
        <w:rPr>
          <w:sz w:val="28"/>
          <w:szCs w:val="28"/>
        </w:rPr>
        <w:t>Настоящий проект постановления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  <w:r w:rsidRPr="000B442A">
        <w:rPr>
          <w:bCs/>
          <w:sz w:val="28"/>
          <w:szCs w:val="28"/>
        </w:rPr>
        <w:t xml:space="preserve"> </w:t>
      </w:r>
    </w:p>
    <w:sectPr w:rsidR="00404F0C" w:rsidSect="00695FC7">
      <w:footerReference w:type="even" r:id="rId7"/>
      <w:footerReference w:type="default" r:id="rId8"/>
      <w:pgSz w:w="11906" w:h="16838" w:code="9"/>
      <w:pgMar w:top="1134" w:right="567" w:bottom="1134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D5" w:rsidRDefault="00E73BD5">
      <w:r>
        <w:separator/>
      </w:r>
    </w:p>
  </w:endnote>
  <w:endnote w:type="continuationSeparator" w:id="0">
    <w:p w:rsidR="00E73BD5" w:rsidRDefault="00E7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E73BD5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AF" w:rsidRDefault="00E73BD5">
    <w:pPr>
      <w:pStyle w:val="a3"/>
      <w:jc w:val="right"/>
    </w:pPr>
  </w:p>
  <w:p w:rsidR="00042BAF" w:rsidRDefault="00E73BD5" w:rsidP="002E2D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D5" w:rsidRDefault="00E73BD5">
      <w:r>
        <w:separator/>
      </w:r>
    </w:p>
  </w:footnote>
  <w:footnote w:type="continuationSeparator" w:id="0">
    <w:p w:rsidR="00E73BD5" w:rsidRDefault="00E7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62417"/>
    <w:rsid w:val="000B442A"/>
    <w:rsid w:val="001A785E"/>
    <w:rsid w:val="00404F0C"/>
    <w:rsid w:val="005B4A0F"/>
    <w:rsid w:val="007C1DFF"/>
    <w:rsid w:val="00A0321C"/>
    <w:rsid w:val="00A3300A"/>
    <w:rsid w:val="00B56E25"/>
    <w:rsid w:val="00D108ED"/>
    <w:rsid w:val="00E1390C"/>
    <w:rsid w:val="00E7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F5E94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30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A3300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Криворученко Наталья Георгиевна</cp:lastModifiedBy>
  <cp:revision>3</cp:revision>
  <dcterms:created xsi:type="dcterms:W3CDTF">2020-10-19T22:49:00Z</dcterms:created>
  <dcterms:modified xsi:type="dcterms:W3CDTF">2020-10-19T23:31:00Z</dcterms:modified>
</cp:coreProperties>
</file>